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A588" w14:textId="4A1B98E1" w:rsidR="003963AF" w:rsidRDefault="00133F1A" w:rsidP="000D6421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>RACCORDO CON MEDIE SUPERIORI</w:t>
      </w:r>
    </w:p>
    <w:p w14:paraId="1FC4D21F" w14:textId="77777777" w:rsidR="005B0B5B" w:rsidRPr="008819EE" w:rsidRDefault="005B0B5B" w:rsidP="000D6421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</w:p>
    <w:p w14:paraId="4076650A" w14:textId="2ECD4CCA" w:rsidR="003963AF" w:rsidRPr="008819EE" w:rsidRDefault="003963A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Un buon punto di partenza per gli studenti che si iscrivono ai CdS di Ingegneria sono le conoscenze con cui arrivano dalla scuola superiore. Avete dei contatti con i docenti delle superiori per un migliore raccordo del passaggio scuola secondaria – </w:t>
      </w:r>
      <w:r w:rsidR="00E5729C" w:rsidRPr="008819EE">
        <w:rPr>
          <w:rFonts w:ascii="Arial" w:eastAsia="Times New Roman" w:hAnsi="Arial" w:cs="Arial"/>
          <w:color w:val="242424"/>
          <w:sz w:val="20"/>
          <w:szCs w:val="20"/>
        </w:rPr>
        <w:t>università</w:t>
      </w:r>
      <w:r w:rsidRPr="008819EE">
        <w:rPr>
          <w:rFonts w:ascii="Arial" w:eastAsia="Times New Roman" w:hAnsi="Arial" w:cs="Arial"/>
          <w:color w:val="242424"/>
          <w:sz w:val="20"/>
          <w:szCs w:val="20"/>
        </w:rPr>
        <w:t>?</w:t>
      </w:r>
    </w:p>
    <w:p w14:paraId="190F1A82" w14:textId="77777777" w:rsidR="003963AF" w:rsidRPr="008819EE" w:rsidRDefault="003963A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>Il raccordo non è facile. Avete delle buone pratiche che hanno dato un riscontro effettivamente positivo?</w:t>
      </w:r>
    </w:p>
    <w:p w14:paraId="010E40A7" w14:textId="1AD2F640" w:rsidR="003963AF" w:rsidRPr="008819EE" w:rsidRDefault="003963A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BB58BF6" w14:textId="5CBDB5B1" w:rsidR="003963AF" w:rsidRDefault="00133F1A" w:rsidP="000D6421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>DURANTE IL PERCORSO UNIVERSITARIO</w:t>
      </w:r>
    </w:p>
    <w:p w14:paraId="74F03D9C" w14:textId="77777777" w:rsidR="005B0B5B" w:rsidRPr="008819EE" w:rsidRDefault="005B0B5B" w:rsidP="000D6421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</w:p>
    <w:p w14:paraId="5EC7336F" w14:textId="4024E389" w:rsidR="003963AF" w:rsidRPr="008819EE" w:rsidRDefault="003963A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Come può essere modificata l’erogazione delle materie di base in funzione dell’ingegnere del futuro. Avete </w:t>
      </w:r>
      <w:r w:rsidR="00E5729C" w:rsidRPr="008819EE">
        <w:rPr>
          <w:rFonts w:ascii="Arial" w:eastAsia="Times New Roman" w:hAnsi="Arial" w:cs="Arial"/>
          <w:color w:val="242424"/>
          <w:sz w:val="20"/>
          <w:szCs w:val="20"/>
        </w:rPr>
        <w:t>già</w:t>
      </w: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presenti delle esperienze meno convenzionali?</w:t>
      </w:r>
    </w:p>
    <w:p w14:paraId="3217D443" w14:textId="5736CD34" w:rsidR="003963AF" w:rsidRPr="008819EE" w:rsidRDefault="003963A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2F45A4A" w14:textId="4CD0C800" w:rsidR="003963AF" w:rsidRPr="008819EE" w:rsidRDefault="003963A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>Come valutate il ruolo delle soft-skills</w:t>
      </w:r>
      <w:r w:rsidR="0027426F"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(vedi elenco allegato)</w:t>
      </w: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o dei </w:t>
      </w:r>
      <w:proofErr w:type="spellStart"/>
      <w:r w:rsidRPr="008819EE">
        <w:rPr>
          <w:rFonts w:ascii="Arial" w:eastAsia="Times New Roman" w:hAnsi="Arial" w:cs="Arial"/>
          <w:color w:val="242424"/>
          <w:sz w:val="20"/>
          <w:szCs w:val="20"/>
        </w:rPr>
        <w:t>contamination</w:t>
      </w:r>
      <w:proofErr w:type="spellEnd"/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labs? Nei corsi di studio del tuo ateneo sono disponibili queste </w:t>
      </w:r>
      <w:r w:rsidR="00E5729C" w:rsidRPr="008819EE">
        <w:rPr>
          <w:rFonts w:ascii="Arial" w:eastAsia="Times New Roman" w:hAnsi="Arial" w:cs="Arial"/>
          <w:color w:val="242424"/>
          <w:sz w:val="20"/>
          <w:szCs w:val="20"/>
        </w:rPr>
        <w:t>attività</w:t>
      </w: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formative? Sono inserite all’interno del numero di crediti (e a quanti CFU ammontano) per ottenere la laurea o sono </w:t>
      </w:r>
      <w:r w:rsidR="00E5729C" w:rsidRPr="008819EE">
        <w:rPr>
          <w:rFonts w:ascii="Arial" w:eastAsia="Times New Roman" w:hAnsi="Arial" w:cs="Arial"/>
          <w:color w:val="242424"/>
          <w:sz w:val="20"/>
          <w:szCs w:val="20"/>
        </w:rPr>
        <w:t>attività</w:t>
      </w: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extra? Le </w:t>
      </w:r>
      <w:r w:rsidR="00E5729C" w:rsidRPr="008819EE">
        <w:rPr>
          <w:rFonts w:ascii="Arial" w:eastAsia="Times New Roman" w:hAnsi="Arial" w:cs="Arial"/>
          <w:color w:val="242424"/>
          <w:sz w:val="20"/>
          <w:szCs w:val="20"/>
        </w:rPr>
        <w:t>attività</w:t>
      </w: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sono a numero chiuso e trasversali per diverse scuole?</w:t>
      </w:r>
    </w:p>
    <w:p w14:paraId="6C6B2CF0" w14:textId="77777777" w:rsidR="003963AF" w:rsidRPr="008819EE" w:rsidRDefault="003963A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F1CAC24" w14:textId="3D96F7E6" w:rsidR="00676644" w:rsidRPr="008819EE" w:rsidRDefault="006F4014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Quale </w:t>
      </w:r>
      <w:r w:rsidR="005868CA"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peso ha la didattica laboratoriale nel piano degli studi? Pensate che si debba aumentare il suo peso? </w:t>
      </w:r>
      <w:r w:rsidR="00817483"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Avete corsi esclusivamente di laboratorio (tipo </w:t>
      </w:r>
      <w:proofErr w:type="spellStart"/>
      <w:r w:rsidR="00817483" w:rsidRPr="008819EE">
        <w:rPr>
          <w:rFonts w:ascii="Arial" w:eastAsia="Times New Roman" w:hAnsi="Arial" w:cs="Arial"/>
          <w:color w:val="242424"/>
          <w:sz w:val="20"/>
          <w:szCs w:val="20"/>
        </w:rPr>
        <w:t>FormulaSAE</w:t>
      </w:r>
      <w:proofErr w:type="spellEnd"/>
      <w:r w:rsidR="00817483"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, Moto </w:t>
      </w:r>
      <w:proofErr w:type="spellStart"/>
      <w:r w:rsidR="00817483" w:rsidRPr="008819EE">
        <w:rPr>
          <w:rFonts w:ascii="Arial" w:eastAsia="Times New Roman" w:hAnsi="Arial" w:cs="Arial"/>
          <w:color w:val="242424"/>
          <w:sz w:val="20"/>
          <w:szCs w:val="20"/>
        </w:rPr>
        <w:t>Student</w:t>
      </w:r>
      <w:proofErr w:type="spellEnd"/>
      <w:r w:rsidR="00817483" w:rsidRPr="008819EE">
        <w:rPr>
          <w:rFonts w:ascii="Arial" w:eastAsia="Times New Roman" w:hAnsi="Arial" w:cs="Arial"/>
          <w:color w:val="242424"/>
          <w:sz w:val="20"/>
          <w:szCs w:val="20"/>
        </w:rPr>
        <w:t>,…)?</w:t>
      </w:r>
    </w:p>
    <w:p w14:paraId="53EDCABF" w14:textId="2F01D5BB" w:rsidR="00676644" w:rsidRPr="008819EE" w:rsidRDefault="00676644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96EB679" w14:textId="08A198A5" w:rsidR="00260443" w:rsidRPr="008819EE" w:rsidRDefault="00260443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>Sono presenti</w:t>
      </w:r>
      <w:r w:rsidR="001C036B"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degli insegnamenti tematici sulle innovazioni del settore (Integrazione delle esperienze dei professionisti e/o delle aziende nel percorso formativo ingegneristico)?</w:t>
      </w:r>
    </w:p>
    <w:p w14:paraId="1FE3C3BD" w14:textId="77777777" w:rsidR="003963AF" w:rsidRPr="008819EE" w:rsidRDefault="003963A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148A286" w14:textId="09411CBA" w:rsidR="00643A09" w:rsidRPr="008819EE" w:rsidRDefault="00B16794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>Siete a conoscenza o a</w:t>
      </w:r>
      <w:r w:rsidR="00643A09" w:rsidRPr="008819EE">
        <w:rPr>
          <w:rFonts w:ascii="Arial" w:eastAsia="Times New Roman" w:hAnsi="Arial" w:cs="Arial"/>
          <w:color w:val="242424"/>
          <w:sz w:val="20"/>
          <w:szCs w:val="20"/>
        </w:rPr>
        <w:t>vete utilizzato strumenti nuovi come ausilio per le lezioni?</w:t>
      </w:r>
    </w:p>
    <w:p w14:paraId="0C46ED69" w14:textId="5E0585A8" w:rsidR="00643A09" w:rsidRPr="008819EE" w:rsidRDefault="00643A09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Avete delle esperienze particolari nelle </w:t>
      </w:r>
      <w:r w:rsidR="00E5729C" w:rsidRPr="008819EE">
        <w:rPr>
          <w:rFonts w:ascii="Arial" w:eastAsia="Times New Roman" w:hAnsi="Arial" w:cs="Arial"/>
          <w:color w:val="242424"/>
          <w:sz w:val="20"/>
          <w:szCs w:val="20"/>
        </w:rPr>
        <w:t>modalità</w:t>
      </w: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d’utilizzo de</w:t>
      </w:r>
      <w:r w:rsidR="00B16794" w:rsidRPr="008819EE">
        <w:rPr>
          <w:rFonts w:ascii="Arial" w:eastAsia="Times New Roman" w:hAnsi="Arial" w:cs="Arial"/>
          <w:color w:val="242424"/>
          <w:sz w:val="20"/>
          <w:szCs w:val="20"/>
        </w:rPr>
        <w:t>gli strumenti per la didattica</w:t>
      </w:r>
      <w:r w:rsidRPr="008819EE">
        <w:rPr>
          <w:rFonts w:ascii="Arial" w:eastAsia="Times New Roman" w:hAnsi="Arial" w:cs="Arial"/>
          <w:color w:val="242424"/>
          <w:sz w:val="20"/>
          <w:szCs w:val="20"/>
        </w:rPr>
        <w:t>?</w:t>
      </w:r>
    </w:p>
    <w:p w14:paraId="1B8F9E5E" w14:textId="7CF636F9" w:rsidR="007D46D6" w:rsidRPr="008819EE" w:rsidRDefault="007D46D6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Ad esempio software collaborativi, software speciali per il tutoraggio o per esercitazioni, </w:t>
      </w:r>
      <w:proofErr w:type="spellStart"/>
      <w:r w:rsidRPr="008819EE">
        <w:rPr>
          <w:rFonts w:ascii="Arial" w:eastAsia="Times New Roman" w:hAnsi="Arial" w:cs="Arial"/>
          <w:color w:val="242424"/>
          <w:sz w:val="20"/>
          <w:szCs w:val="20"/>
        </w:rPr>
        <w:t>ecc</w:t>
      </w:r>
      <w:proofErr w:type="spellEnd"/>
      <w:r w:rsidRPr="008819EE">
        <w:rPr>
          <w:rFonts w:ascii="Arial" w:eastAsia="Times New Roman" w:hAnsi="Arial" w:cs="Arial"/>
          <w:color w:val="242424"/>
          <w:sz w:val="20"/>
          <w:szCs w:val="20"/>
        </w:rPr>
        <w:t>…</w:t>
      </w:r>
    </w:p>
    <w:p w14:paraId="5B19C30C" w14:textId="77777777" w:rsidR="00A90FBA" w:rsidRPr="008819EE" w:rsidRDefault="00A90FBA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25AD49" w14:textId="77777777" w:rsidR="00260443" w:rsidRPr="008819EE" w:rsidRDefault="00260443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Tralasciando i test a quiz e le prove scritte oppure orali, siete a conoscenza o utilizzate delle metodologie innovative per la verifica delle competenze acquisite dagli studenti? </w:t>
      </w:r>
    </w:p>
    <w:p w14:paraId="6EA48CE6" w14:textId="77777777" w:rsidR="00260443" w:rsidRPr="008819EE" w:rsidRDefault="00260443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9BE49F1" w14:textId="40965316" w:rsidR="00260443" w:rsidRPr="008819EE" w:rsidRDefault="00260443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Siete a conoscenza di percorsi di formazione sulle </w:t>
      </w:r>
      <w:r w:rsidR="00E5729C" w:rsidRPr="008819EE">
        <w:rPr>
          <w:rFonts w:ascii="Arial" w:eastAsia="Times New Roman" w:hAnsi="Arial" w:cs="Arial"/>
          <w:color w:val="242424"/>
          <w:sz w:val="20"/>
          <w:szCs w:val="20"/>
        </w:rPr>
        <w:t>modalità</w:t>
      </w: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didattiche per docenti e giovani ricercatori?</w:t>
      </w:r>
    </w:p>
    <w:p w14:paraId="1F9ECF4B" w14:textId="542787A1" w:rsidR="00B6701E" w:rsidRPr="008819EE" w:rsidRDefault="00B6701E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8B069B" w14:textId="3F78829B" w:rsidR="00260443" w:rsidRDefault="00260443" w:rsidP="000D6421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>DOPO</w:t>
      </w:r>
      <w:r w:rsidR="00133F1A"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L’INGRESSO NEL MONDO DEL LAVORO</w:t>
      </w:r>
    </w:p>
    <w:p w14:paraId="0D3754BF" w14:textId="77777777" w:rsidR="005B0B5B" w:rsidRPr="008819EE" w:rsidRDefault="005B0B5B" w:rsidP="000D6421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</w:p>
    <w:p w14:paraId="48A773D3" w14:textId="786EF879" w:rsidR="00497867" w:rsidRPr="008819EE" w:rsidRDefault="00497867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In funzione delle </w:t>
      </w:r>
      <w:r w:rsidR="00E5729C" w:rsidRPr="008819EE">
        <w:rPr>
          <w:rFonts w:ascii="Arial" w:eastAsia="Times New Roman" w:hAnsi="Arial" w:cs="Arial"/>
          <w:color w:val="242424"/>
          <w:sz w:val="20"/>
          <w:szCs w:val="20"/>
        </w:rPr>
        <w:t>attività</w:t>
      </w: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in cui siete stati impegnati e dei ruoli che avete ricoperto nell’esperienza lavorativa che avete accumulato come valutate l’esperienza universitaria e cosa ritenete che sia mancato nel percorso formativo?</w:t>
      </w:r>
    </w:p>
    <w:p w14:paraId="0A249138" w14:textId="77777777" w:rsidR="00497867" w:rsidRPr="008819EE" w:rsidRDefault="00497867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4F76DB" w14:textId="1EBACE19" w:rsidR="0027426F" w:rsidRDefault="000D6421" w:rsidP="000D6421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>ALLEGATO - ELENCO DI ATTIVITÁ SOFT-SKILLS:</w:t>
      </w:r>
    </w:p>
    <w:p w14:paraId="7F815D16" w14:textId="77777777" w:rsidR="005B0B5B" w:rsidRPr="008819EE" w:rsidRDefault="005B0B5B" w:rsidP="000D6421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242424"/>
          <w:sz w:val="20"/>
          <w:szCs w:val="20"/>
        </w:rPr>
      </w:pPr>
    </w:p>
    <w:p w14:paraId="6D8FB168" w14:textId="1D19DA2F" w:rsidR="0027426F" w:rsidRPr="008819EE" w:rsidRDefault="00E5729C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>Imprenditorialità</w:t>
      </w:r>
    </w:p>
    <w:p w14:paraId="3C95DABE" w14:textId="70CB51D1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Information </w:t>
      </w:r>
      <w:proofErr w:type="spellStart"/>
      <w:r w:rsidRPr="008819EE">
        <w:rPr>
          <w:rFonts w:ascii="Arial" w:eastAsia="Times New Roman" w:hAnsi="Arial" w:cs="Arial"/>
          <w:color w:val="242424"/>
          <w:sz w:val="20"/>
          <w:szCs w:val="20"/>
        </w:rPr>
        <w:t>Literacy</w:t>
      </w:r>
      <w:proofErr w:type="spellEnd"/>
    </w:p>
    <w:p w14:paraId="5BF57D85" w14:textId="5A2F0EF2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Innovare </w:t>
      </w:r>
      <w:r w:rsidR="005120AC" w:rsidRPr="008819EE">
        <w:rPr>
          <w:rFonts w:ascii="Arial" w:eastAsia="Times New Roman" w:hAnsi="Arial" w:cs="Arial"/>
          <w:color w:val="242424"/>
          <w:sz w:val="20"/>
          <w:szCs w:val="20"/>
        </w:rPr>
        <w:t>attraverso il fare</w:t>
      </w:r>
    </w:p>
    <w:p w14:paraId="73DD30A1" w14:textId="01CADDF3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>L'approccio scientifico alla risoluzione di problemi</w:t>
      </w:r>
    </w:p>
    <w:p w14:paraId="079F7E1D" w14:textId="54306946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>Le competenze trasversali per essere efficaci sul lavoro</w:t>
      </w:r>
    </w:p>
    <w:p w14:paraId="0CB5C820" w14:textId="3D9C7B36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  <w:lang w:val="en-US"/>
        </w:rPr>
        <w:t>Patents &amp; Trade Marks</w:t>
      </w:r>
    </w:p>
    <w:p w14:paraId="34CB1FD5" w14:textId="1F6243EC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Creativity </w:t>
      </w:r>
      <w:r w:rsidR="005120AC" w:rsidRPr="008819EE">
        <w:rPr>
          <w:rFonts w:ascii="Arial" w:eastAsia="Times New Roman" w:hAnsi="Arial" w:cs="Arial"/>
          <w:color w:val="242424"/>
          <w:sz w:val="20"/>
          <w:szCs w:val="20"/>
          <w:lang w:val="en-US"/>
        </w:rPr>
        <w:t>and innovation</w:t>
      </w:r>
    </w:p>
    <w:p w14:paraId="6F910EA9" w14:textId="4B21AC1E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Argomentazione </w:t>
      </w:r>
      <w:r w:rsidR="005120AC" w:rsidRPr="008819EE">
        <w:rPr>
          <w:rFonts w:ascii="Arial" w:eastAsia="Times New Roman" w:hAnsi="Arial" w:cs="Arial"/>
          <w:color w:val="242424"/>
          <w:sz w:val="20"/>
          <w:szCs w:val="20"/>
        </w:rPr>
        <w:t>e pensiero critico</w:t>
      </w:r>
    </w:p>
    <w:p w14:paraId="2AEC52E5" w14:textId="2F2BFCC4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Interpretare </w:t>
      </w:r>
      <w:r w:rsidR="005120AC" w:rsidRPr="008819EE">
        <w:rPr>
          <w:rFonts w:ascii="Arial" w:eastAsia="Times New Roman" w:hAnsi="Arial" w:cs="Arial"/>
          <w:color w:val="242424"/>
          <w:sz w:val="20"/>
          <w:szCs w:val="20"/>
        </w:rPr>
        <w:t>e comunicare i dati</w:t>
      </w:r>
    </w:p>
    <w:p w14:paraId="4734EB71" w14:textId="792A11B9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proofErr w:type="spellStart"/>
      <w:r w:rsidRPr="008819EE">
        <w:rPr>
          <w:rFonts w:ascii="Arial" w:eastAsia="Times New Roman" w:hAnsi="Arial" w:cs="Arial"/>
          <w:color w:val="242424"/>
          <w:sz w:val="20"/>
          <w:szCs w:val="20"/>
        </w:rPr>
        <w:t>Employability</w:t>
      </w:r>
      <w:proofErr w:type="spellEnd"/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: </w:t>
      </w:r>
      <w:r w:rsidR="005120AC" w:rsidRPr="008819EE">
        <w:rPr>
          <w:rFonts w:ascii="Arial" w:eastAsia="Times New Roman" w:hAnsi="Arial" w:cs="Arial"/>
          <w:color w:val="242424"/>
          <w:sz w:val="20"/>
          <w:szCs w:val="20"/>
        </w:rPr>
        <w:t>come presentarsi nel mondo del lavoro</w:t>
      </w:r>
    </w:p>
    <w:p w14:paraId="54391622" w14:textId="55F868C2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proofErr w:type="spellStart"/>
      <w:r w:rsidRPr="008819EE">
        <w:rPr>
          <w:rFonts w:ascii="Arial" w:eastAsia="Times New Roman" w:hAnsi="Arial" w:cs="Arial"/>
          <w:color w:val="242424"/>
          <w:sz w:val="20"/>
          <w:szCs w:val="20"/>
        </w:rPr>
        <w:t>Foundations</w:t>
      </w:r>
      <w:proofErr w:type="spellEnd"/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5120AC"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of </w:t>
      </w:r>
      <w:proofErr w:type="spellStart"/>
      <w:r w:rsidR="005120AC" w:rsidRPr="008819EE">
        <w:rPr>
          <w:rFonts w:ascii="Arial" w:eastAsia="Times New Roman" w:hAnsi="Arial" w:cs="Arial"/>
          <w:color w:val="242424"/>
          <w:sz w:val="20"/>
          <w:szCs w:val="20"/>
        </w:rPr>
        <w:t>entrepreneurship</w:t>
      </w:r>
      <w:proofErr w:type="spellEnd"/>
    </w:p>
    <w:p w14:paraId="25BAE300" w14:textId="0D4C8DE6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Laboratorio </w:t>
      </w:r>
      <w:r w:rsidR="005120AC" w:rsidRPr="008819EE">
        <w:rPr>
          <w:rFonts w:ascii="Arial" w:eastAsia="Times New Roman" w:hAnsi="Arial" w:cs="Arial"/>
          <w:color w:val="242424"/>
          <w:sz w:val="20"/>
          <w:szCs w:val="20"/>
        </w:rPr>
        <w:t>di lingua italiana</w:t>
      </w:r>
    </w:p>
    <w:p w14:paraId="0DA33964" w14:textId="6A9139D8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Pensiero </w:t>
      </w:r>
      <w:r w:rsidR="005120AC" w:rsidRPr="008819EE">
        <w:rPr>
          <w:rFonts w:ascii="Arial" w:eastAsia="Times New Roman" w:hAnsi="Arial" w:cs="Arial"/>
          <w:color w:val="242424"/>
          <w:sz w:val="20"/>
          <w:szCs w:val="20"/>
        </w:rPr>
        <w:t>computazionale</w:t>
      </w:r>
    </w:p>
    <w:p w14:paraId="49DD6242" w14:textId="16FA24D8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Project </w:t>
      </w:r>
      <w:r w:rsidR="005120AC" w:rsidRPr="008819EE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management and soft skills </w:t>
      </w:r>
    </w:p>
    <w:p w14:paraId="4D0F48E8" w14:textId="2ECC2A54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  <w:lang w:val="en-US"/>
        </w:rPr>
        <w:t xml:space="preserve">Science </w:t>
      </w:r>
      <w:r w:rsidR="005120AC" w:rsidRPr="008819EE">
        <w:rPr>
          <w:rFonts w:ascii="Arial" w:eastAsia="Times New Roman" w:hAnsi="Arial" w:cs="Arial"/>
          <w:color w:val="242424"/>
          <w:sz w:val="20"/>
          <w:szCs w:val="20"/>
          <w:lang w:val="en-US"/>
        </w:rPr>
        <w:t>of climate change and climate actions</w:t>
      </w:r>
    </w:p>
    <w:p w14:paraId="5E6CB855" w14:textId="04CF1235" w:rsidR="0027426F" w:rsidRPr="008819EE" w:rsidRDefault="0027426F" w:rsidP="008819EE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819EE">
        <w:rPr>
          <w:rFonts w:ascii="Arial" w:eastAsia="Times New Roman" w:hAnsi="Arial" w:cs="Arial"/>
          <w:color w:val="242424"/>
          <w:sz w:val="20"/>
          <w:szCs w:val="20"/>
        </w:rPr>
        <w:t xml:space="preserve">Teorie </w:t>
      </w:r>
      <w:r w:rsidR="005120AC" w:rsidRPr="008819EE">
        <w:rPr>
          <w:rFonts w:ascii="Arial" w:eastAsia="Times New Roman" w:hAnsi="Arial" w:cs="Arial"/>
          <w:color w:val="242424"/>
          <w:sz w:val="20"/>
          <w:szCs w:val="20"/>
        </w:rPr>
        <w:t>e tecniche per parlare in pubblico con elementi di analisi delle dinamiche di gruppo</w:t>
      </w:r>
    </w:p>
    <w:sectPr w:rsidR="0027426F" w:rsidRPr="008819EE" w:rsidSect="008819EE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528F"/>
    <w:multiLevelType w:val="hybridMultilevel"/>
    <w:tmpl w:val="0D9A4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0D3F"/>
    <w:multiLevelType w:val="multilevel"/>
    <w:tmpl w:val="D04E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951952"/>
    <w:multiLevelType w:val="multilevel"/>
    <w:tmpl w:val="3D2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E93FAD"/>
    <w:multiLevelType w:val="multilevel"/>
    <w:tmpl w:val="3FFE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64176E"/>
    <w:multiLevelType w:val="multilevel"/>
    <w:tmpl w:val="309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51"/>
    <w:rsid w:val="00092B91"/>
    <w:rsid w:val="000A3761"/>
    <w:rsid w:val="000D6421"/>
    <w:rsid w:val="00111D8B"/>
    <w:rsid w:val="00133F1A"/>
    <w:rsid w:val="0014647A"/>
    <w:rsid w:val="00187B74"/>
    <w:rsid w:val="001C036B"/>
    <w:rsid w:val="00260443"/>
    <w:rsid w:val="0027426F"/>
    <w:rsid w:val="00385FB4"/>
    <w:rsid w:val="003963AF"/>
    <w:rsid w:val="00477466"/>
    <w:rsid w:val="00497867"/>
    <w:rsid w:val="004E013C"/>
    <w:rsid w:val="004F2E8C"/>
    <w:rsid w:val="005120AC"/>
    <w:rsid w:val="00584F9B"/>
    <w:rsid w:val="005868CA"/>
    <w:rsid w:val="005B0B5B"/>
    <w:rsid w:val="005E4A05"/>
    <w:rsid w:val="00643A09"/>
    <w:rsid w:val="00656AB8"/>
    <w:rsid w:val="00676644"/>
    <w:rsid w:val="006A0F33"/>
    <w:rsid w:val="006D71D5"/>
    <w:rsid w:val="006F4014"/>
    <w:rsid w:val="007667C3"/>
    <w:rsid w:val="007D46D6"/>
    <w:rsid w:val="007E0BFD"/>
    <w:rsid w:val="00817483"/>
    <w:rsid w:val="008819EE"/>
    <w:rsid w:val="008C2344"/>
    <w:rsid w:val="00947151"/>
    <w:rsid w:val="009A22A7"/>
    <w:rsid w:val="00A63CFC"/>
    <w:rsid w:val="00A90FBA"/>
    <w:rsid w:val="00B16794"/>
    <w:rsid w:val="00B44A1C"/>
    <w:rsid w:val="00B6701E"/>
    <w:rsid w:val="00D35F04"/>
    <w:rsid w:val="00E4761E"/>
    <w:rsid w:val="00E5729C"/>
    <w:rsid w:val="00E75FDF"/>
    <w:rsid w:val="00F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FF57"/>
  <w15:chartTrackingRefBased/>
  <w15:docId w15:val="{90440EBC-E8B8-4E88-AF5C-8AC2EEEC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151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1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A0F33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87B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67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Moro</dc:creator>
  <cp:keywords/>
  <dc:description/>
  <cp:lastModifiedBy>Davide Moro</cp:lastModifiedBy>
  <cp:revision>16</cp:revision>
  <dcterms:created xsi:type="dcterms:W3CDTF">2022-02-07T17:31:00Z</dcterms:created>
  <dcterms:modified xsi:type="dcterms:W3CDTF">2022-03-03T20:29:00Z</dcterms:modified>
</cp:coreProperties>
</file>